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8C" w:rsidRPr="00985B8C" w:rsidRDefault="00985B8C" w:rsidP="00985B8C">
      <w:pPr>
        <w:autoSpaceDE w:val="0"/>
        <w:spacing w:after="0" w:line="240" w:lineRule="auto"/>
        <w:ind w:firstLine="709"/>
        <w:jc w:val="center"/>
        <w:rPr>
          <w:rFonts w:ascii="Times New Roman" w:eastAsia="Calibri" w:hAnsi="Times New Roman" w:cs="Times New Roman"/>
          <w:b/>
          <w:color w:val="000000"/>
          <w:sz w:val="24"/>
          <w:szCs w:val="24"/>
        </w:rPr>
      </w:pPr>
      <w:r w:rsidRPr="00985B8C">
        <w:rPr>
          <w:rFonts w:ascii="Times New Roman" w:eastAsia="Calibri" w:hAnsi="Times New Roman" w:cs="Times New Roman"/>
          <w:b/>
          <w:color w:val="000000"/>
          <w:sz w:val="24"/>
          <w:szCs w:val="24"/>
        </w:rPr>
        <w:t>Согласие на обработку персональных данных</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Я,_____________________________________________________________________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 xml:space="preserve"> (фамилия, имя, отчество полностью (последнее при наличии) участника)</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sz w:val="24"/>
          <w:szCs w:val="24"/>
          <w:lang w:eastAsia="zh-CN"/>
        </w:rPr>
        <w:t>место жительства (пребывания)</w:t>
      </w:r>
      <w:r w:rsidRPr="00985B8C">
        <w:rPr>
          <w:rFonts w:ascii="Times New Roman" w:eastAsia="Times New Roman" w:hAnsi="Times New Roman" w:cs="Times New Roman"/>
          <w:sz w:val="24"/>
          <w:szCs w:val="24"/>
          <w:lang w:eastAsia="zh-CN"/>
        </w:rPr>
        <w:t xml:space="preserve"> 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 выдан_____________________________________</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(вид и номер документа, удостоверяющего личность)</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Times New Roman" w:hAnsi="Times New Roman" w:cs="Times New Roman"/>
          <w:sz w:val="24"/>
          <w:szCs w:val="24"/>
          <w:lang w:eastAsia="zh-CN"/>
        </w:rPr>
        <w:t>________________________________________________________«_____»_______20___г.,</w:t>
      </w:r>
    </w:p>
    <w:p w:rsidR="00985B8C" w:rsidRPr="00985B8C" w:rsidRDefault="00985B8C" w:rsidP="00985B8C">
      <w:pPr>
        <w:widowControl w:val="0"/>
        <w:autoSpaceDE w:val="0"/>
        <w:spacing w:after="0" w:line="240" w:lineRule="auto"/>
        <w:ind w:firstLine="709"/>
        <w:jc w:val="both"/>
        <w:rPr>
          <w:rFonts w:ascii="Times New Roman" w:eastAsia="Times New Roman" w:hAnsi="Times New Roman" w:cs="Times New Roman"/>
          <w:sz w:val="24"/>
          <w:szCs w:val="24"/>
          <w:lang w:eastAsia="zh-CN"/>
        </w:rPr>
      </w:pPr>
    </w:p>
    <w:p w:rsidR="00985B8C" w:rsidRPr="00985B8C" w:rsidRDefault="00985B8C" w:rsidP="00985B8C">
      <w:pPr>
        <w:widowControl w:val="0"/>
        <w:autoSpaceDE w:val="0"/>
        <w:spacing w:after="0" w:line="240" w:lineRule="auto"/>
        <w:ind w:firstLine="709"/>
        <w:jc w:val="both"/>
        <w:rPr>
          <w:rFonts w:ascii="Times New Roman" w:eastAsia="Calibri" w:hAnsi="Times New Roman" w:cs="Times New Roman"/>
          <w:sz w:val="24"/>
          <w:szCs w:val="24"/>
        </w:rPr>
      </w:pPr>
      <w:proofErr w:type="gramStart"/>
      <w:r w:rsidRPr="00985B8C">
        <w:rPr>
          <w:rFonts w:ascii="Times New Roman" w:eastAsia="Calibri" w:hAnsi="Times New Roman" w:cs="Times New Roman"/>
          <w:sz w:val="24"/>
          <w:szCs w:val="24"/>
        </w:rPr>
        <w:t xml:space="preserve">в соответствии с Федеральным </w:t>
      </w:r>
      <w:hyperlink r:id="rId5">
        <w:r w:rsidRPr="00985B8C">
          <w:rPr>
            <w:rFonts w:ascii="Times New Roman" w:eastAsia="Calibri" w:hAnsi="Times New Roman" w:cs="Times New Roman"/>
            <w:color w:val="0000FF"/>
            <w:sz w:val="24"/>
            <w:szCs w:val="24"/>
            <w:u w:val="single"/>
          </w:rPr>
          <w:t>законом</w:t>
        </w:r>
      </w:hyperlink>
      <w:r w:rsidRPr="00985B8C">
        <w:rPr>
          <w:rFonts w:ascii="Times New Roman" w:eastAsia="Calibri" w:hAnsi="Times New Roman" w:cs="Times New Roman"/>
          <w:sz w:val="24"/>
          <w:szCs w:val="24"/>
        </w:rPr>
        <w:t xml:space="preserve"> от 27.07.2006 № 152-ФЗ</w:t>
      </w:r>
      <w:r w:rsidRPr="00985B8C">
        <w:rPr>
          <w:rFonts w:ascii="Times New Roman" w:eastAsia="Calibri" w:hAnsi="Times New Roman" w:cs="Times New Roman"/>
          <w:sz w:val="24"/>
          <w:szCs w:val="24"/>
        </w:rPr>
        <w:br/>
        <w:t>«О персональных данных» даю Ассоциации «Национальный арктический научно-образовательный консорциум» и Федеральному исследовательскому центру «Кольский научный центр Российской Академии Наук» согласие на обработку моих персональных данных для оформления документов, требующихся для проведения Всероссийского конкурса студенческих научных работ по арктической тематике среди организаций-участников Национального арктического научно-образовательного консорциума.</w:t>
      </w:r>
      <w:proofErr w:type="gramEnd"/>
    </w:p>
    <w:p w:rsidR="00985B8C" w:rsidRPr="00985B8C" w:rsidRDefault="00985B8C" w:rsidP="00985B8C">
      <w:pPr>
        <w:tabs>
          <w:tab w:val="left" w:pos="1875"/>
        </w:tabs>
        <w:autoSpaceDE w:val="0"/>
        <w:spacing w:after="0" w:line="240" w:lineRule="auto"/>
        <w:ind w:firstLine="709"/>
        <w:jc w:val="both"/>
        <w:rPr>
          <w:rFonts w:ascii="Times New Roman" w:eastAsia="Calibri" w:hAnsi="Times New Roman" w:cs="Times New Roman"/>
          <w:color w:val="000000"/>
          <w:sz w:val="24"/>
          <w:szCs w:val="24"/>
        </w:rPr>
      </w:pPr>
      <w:r w:rsidRPr="00985B8C">
        <w:rPr>
          <w:rFonts w:ascii="Times New Roman" w:eastAsia="Calibri" w:hAnsi="Times New Roman" w:cs="Times New Roman"/>
          <w:color w:val="000000"/>
          <w:sz w:val="24"/>
          <w:szCs w:val="24"/>
        </w:rPr>
        <w:tab/>
      </w: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color w:val="000000"/>
          <w:sz w:val="24"/>
          <w:szCs w:val="24"/>
        </w:rPr>
        <w:t>_____________ _____________________ /______________/</w:t>
      </w:r>
    </w:p>
    <w:p w:rsidR="00985B8C" w:rsidRPr="00985B8C" w:rsidRDefault="00985B8C" w:rsidP="00985B8C">
      <w:pPr>
        <w:autoSpaceDE w:val="0"/>
        <w:spacing w:after="0" w:line="240" w:lineRule="auto"/>
        <w:ind w:firstLine="709"/>
        <w:jc w:val="both"/>
        <w:rPr>
          <w:rFonts w:ascii="Times New Roman" w:eastAsia="Times New Roman" w:hAnsi="Times New Roman" w:cs="Times New Roman"/>
          <w:sz w:val="24"/>
          <w:szCs w:val="24"/>
          <w:lang w:eastAsia="zh-CN"/>
        </w:rPr>
      </w:pPr>
      <w:r w:rsidRPr="00985B8C">
        <w:rPr>
          <w:rFonts w:ascii="Times New Roman" w:eastAsia="Calibri" w:hAnsi="Times New Roman" w:cs="Times New Roman"/>
          <w:color w:val="000000"/>
          <w:sz w:val="24"/>
          <w:szCs w:val="24"/>
        </w:rPr>
        <w:t>Дата                              подпись                          (ФИО)</w:t>
      </w: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985B8C" w:rsidRPr="00985B8C" w:rsidRDefault="00985B8C" w:rsidP="00985B8C">
      <w:pPr>
        <w:autoSpaceDE w:val="0"/>
        <w:spacing w:after="0" w:line="240" w:lineRule="auto"/>
        <w:ind w:firstLine="709"/>
        <w:jc w:val="both"/>
        <w:rPr>
          <w:rFonts w:ascii="Times New Roman" w:eastAsia="Calibri" w:hAnsi="Times New Roman" w:cs="Times New Roman"/>
          <w:color w:val="000000"/>
          <w:sz w:val="24"/>
          <w:szCs w:val="24"/>
        </w:rPr>
      </w:pPr>
    </w:p>
    <w:p w:rsidR="00C715D1" w:rsidRDefault="00C715D1">
      <w:bookmarkStart w:id="0" w:name="_GoBack"/>
      <w:bookmarkEnd w:id="0"/>
    </w:p>
    <w:sectPr w:rsidR="00C71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59"/>
    <w:rsid w:val="00177559"/>
    <w:rsid w:val="00985B8C"/>
    <w:rsid w:val="00C7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consultantplus://offline/ref=A0B33BFA9287E32727B488EA2843CE15873270D9BE39D436451E2AC698l1i7J"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WQCEFQ3537W2-1796971845-9340</_dlc_DocId>
    <_dlc_DocIdUrl xmlns="6dde1ffd-fe43-487b-ac24-1c4381492127">
      <Url>https://intra.masu.edu.ru/tech/_layouts/15/DocIdRedir.aspx?ID=WQCEFQ3537W2-1796971845-9340</Url>
      <Description>WQCEFQ3537W2-1796971845-9340</Description>
    </_dlc_DocIdUrl>
  </documentManagement>
</p:properties>
</file>

<file path=customXml/itemProps1.xml><?xml version="1.0" encoding="utf-8"?>
<ds:datastoreItem xmlns:ds="http://schemas.openxmlformats.org/officeDocument/2006/customXml" ds:itemID="{B6287710-4DBE-4A07-A7F6-4C464895DF79}"/>
</file>

<file path=customXml/itemProps2.xml><?xml version="1.0" encoding="utf-8"?>
<ds:datastoreItem xmlns:ds="http://schemas.openxmlformats.org/officeDocument/2006/customXml" ds:itemID="{C22D4050-370B-4FF2-84E5-B8AC77B26777}"/>
</file>

<file path=customXml/itemProps3.xml><?xml version="1.0" encoding="utf-8"?>
<ds:datastoreItem xmlns:ds="http://schemas.openxmlformats.org/officeDocument/2006/customXml" ds:itemID="{D900AFBC-6A69-4823-936A-0566317F6F6A}"/>
</file>

<file path=customXml/itemProps4.xml><?xml version="1.0" encoding="utf-8"?>
<ds:datastoreItem xmlns:ds="http://schemas.openxmlformats.org/officeDocument/2006/customXml" ds:itemID="{4D29D902-9B5B-46C9-9623-7F0092D91A7B}"/>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m.nenasheva</dc:creator>
  <cp:keywords/>
  <dc:description/>
  <cp:lastModifiedBy>m.nenasheva</cp:lastModifiedBy>
  <cp:revision>2</cp:revision>
  <dcterms:created xsi:type="dcterms:W3CDTF">2020-10-08T07:14:00Z</dcterms:created>
  <dcterms:modified xsi:type="dcterms:W3CDTF">2020-10-08T07:14:00Z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ea67dac0-ec12-445a-a332-5f4203771e18</vt:lpwstr>
  </property>
</Properties>
</file>